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0582B50" w:rsidR="00F422D3" w:rsidRDefault="00F422D3" w:rsidP="00B42F40">
      <w:pPr>
        <w:pStyle w:val="Titul2"/>
      </w:pPr>
      <w:r>
        <w:t>Název zakázky: „</w:t>
      </w:r>
      <w:r w:rsidR="00A8477D">
        <w:t>Oprava traťového úseku Janovice nad Úhlavou - Klatovy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091F27">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4F7B054"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A8477D">
        <w:t>6542</w:t>
      </w:r>
      <w:r w:rsidR="00A8477D">
        <w:t>0124</w:t>
      </w:r>
    </w:p>
    <w:p w14:paraId="3BCDE103" w14:textId="7AA98A93" w:rsidR="00997330" w:rsidRDefault="00997330" w:rsidP="00997330">
      <w:pPr>
        <w:pStyle w:val="Textbezodsazen"/>
        <w:spacing w:after="0"/>
      </w:pPr>
      <w:r>
        <w:t xml:space="preserve">číslo jednací: </w:t>
      </w:r>
      <w:r>
        <w:rPr>
          <w:highlight w:val="green"/>
        </w:rPr>
        <w:t>……../2020</w:t>
      </w:r>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C536AE4"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091F27">
        <w:t xml:space="preserve">9. 4. 2020 </w:t>
      </w:r>
      <w:r w:rsidRPr="00F97DBD">
        <w:t xml:space="preserve">pod </w:t>
      </w:r>
      <w:r w:rsidRPr="00F24489">
        <w:t>evidenčním</w:t>
      </w:r>
      <w:r w:rsidRPr="00F97DBD">
        <w:t xml:space="preserve"> číslem </w:t>
      </w:r>
      <w:r w:rsidR="00A8477D">
        <w:t xml:space="preserve">65420124 </w:t>
      </w:r>
      <w:r w:rsidRPr="00F97DBD">
        <w:t xml:space="preserve">svůj úmysl zadat </w:t>
      </w:r>
      <w:r>
        <w:t xml:space="preserve">ve výběrovém řízení </w:t>
      </w:r>
      <w:r w:rsidRPr="00F97DBD">
        <w:t xml:space="preserve">veřejnou zakázku s názvem </w:t>
      </w:r>
      <w:r w:rsidRPr="003F35F3">
        <w:rPr>
          <w:b/>
        </w:rPr>
        <w:t>„</w:t>
      </w:r>
      <w:r w:rsidR="00A8477D">
        <w:rPr>
          <w:b/>
        </w:rPr>
        <w:t>Oprava traťového úseku Janovice nad Úhlavou - Klatovy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8477D">
        <w:t xml:space="preserve">Rekapitulace </w:t>
      </w:r>
      <w:r w:rsidR="00F24489" w:rsidRPr="00A8477D">
        <w:t>Ceny Díla dle stavebních objektů (SO) a provozních souborů (PS) je uveden</w:t>
      </w:r>
      <w:r w:rsidRPr="00A8477D">
        <w:t>a</w:t>
      </w:r>
      <w:r w:rsidR="00F24489" w:rsidRPr="00A8477D">
        <w:t xml:space="preserve"> v </w:t>
      </w:r>
      <w:hyperlink w:anchor="ListAnnex04" w:history="1">
        <w:r w:rsidR="00F24489" w:rsidRPr="00A8477D">
          <w:rPr>
            <w:rStyle w:val="Hypertextovodkaz"/>
            <w:rFonts w:cs="Calibri"/>
            <w:color w:val="auto"/>
          </w:rPr>
          <w:t>Příloze č. 4</w:t>
        </w:r>
      </w:hyperlink>
      <w:r w:rsidR="00F24489" w:rsidRPr="00A8477D">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A8477D" w:rsidRDefault="00F24489" w:rsidP="00F24489">
      <w:pPr>
        <w:pStyle w:val="Text1-1"/>
      </w:pPr>
      <w:r w:rsidRPr="00A8477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8477D">
        <w:rPr>
          <w:rStyle w:val="OdstavecsmlouvyChar"/>
          <w:rFonts w:eastAsiaTheme="minorHAnsi"/>
        </w:rPr>
        <w:t xml:space="preserve"> </w:t>
      </w:r>
      <w:r w:rsidRPr="00A8477D">
        <w:t>režim přenesení daňové povi</w:t>
      </w:r>
      <w:r w:rsidR="00997330" w:rsidRPr="00A8477D">
        <w:t xml:space="preserve">nnosti dle ust. § 92a, zákona </w:t>
      </w:r>
      <w:r w:rsidRPr="00A8477D">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A8477D">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654F3FB2" w:rsidR="00F24489" w:rsidRPr="00F24489" w:rsidRDefault="00A8477D" w:rsidP="00F24489">
      <w:pPr>
        <w:pStyle w:val="Textbezslovn"/>
        <w:rPr>
          <w:b/>
        </w:rPr>
      </w:pPr>
      <w:r>
        <w:rPr>
          <w:b/>
        </w:rPr>
        <w:t>Dokončení D</w:t>
      </w:r>
      <w:r w:rsidR="00F24489" w:rsidRPr="00F24489">
        <w:rPr>
          <w:b/>
        </w:rPr>
        <w:t>íla</w:t>
      </w:r>
      <w:r>
        <w:rPr>
          <w:b/>
        </w:rPr>
        <w:t xml:space="preserve"> nejpozději 31.</w:t>
      </w:r>
      <w:r w:rsidR="00091F27">
        <w:rPr>
          <w:b/>
        </w:rPr>
        <w:t xml:space="preserve"> </w:t>
      </w:r>
      <w:r>
        <w:rPr>
          <w:b/>
        </w:rPr>
        <w:t>5.</w:t>
      </w:r>
      <w:r w:rsidR="00091F27">
        <w:rPr>
          <w:b/>
        </w:rPr>
        <w:t xml:space="preserve"> </w:t>
      </w:r>
      <w:r>
        <w:rPr>
          <w:b/>
        </w:rPr>
        <w:t>2021.</w:t>
      </w:r>
      <w:r w:rsidR="00F24489" w:rsidRPr="00F24489">
        <w:rPr>
          <w:b/>
        </w:rPr>
        <w:t xml:space="preserve"> </w:t>
      </w:r>
      <w:r>
        <w:rPr>
          <w:b/>
        </w:rPr>
        <w:t>D</w:t>
      </w:r>
      <w:r w:rsidR="00F24489" w:rsidRPr="00F24489">
        <w:rPr>
          <w:b/>
        </w:rPr>
        <w:t>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C38505A" w14:textId="6D1E25BB" w:rsidR="00F24489" w:rsidRDefault="00F24489" w:rsidP="00F33DA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40DBD88A" w:rsidR="00F24489" w:rsidRPr="00F33DA9" w:rsidRDefault="00F24489" w:rsidP="00F24489">
      <w:pPr>
        <w:pStyle w:val="Text1-1"/>
      </w:pPr>
      <w:r w:rsidRPr="00F33DA9">
        <w:t>Zhotovitel se zavazuje zajistit realizaci prací na Díle tak, aby v případě nepřetržitých výluk trvajících více než 36 hodin pro</w:t>
      </w:r>
      <w:r w:rsidR="00997330" w:rsidRPr="00F33DA9">
        <w:t xml:space="preserve">bíhala realizace prací na Díle </w:t>
      </w:r>
      <w:r w:rsidRPr="00F33DA9">
        <w:t>minimál</w:t>
      </w:r>
      <w:r w:rsidR="00F33DA9">
        <w:t>ně 14</w:t>
      </w:r>
      <w:r w:rsidRPr="00F33DA9">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77777777" w:rsidR="00214C3E" w:rsidRDefault="00214C3E" w:rsidP="00F33DA9">
      <w:pPr>
        <w:pStyle w:val="Text1-1"/>
      </w:pPr>
      <w:r w:rsidRPr="00F33DA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F33DA9" w:rsidRDefault="00A90618" w:rsidP="00A90618">
      <w:pPr>
        <w:pStyle w:val="Text1-1"/>
      </w:pPr>
      <w:r w:rsidRPr="00F33DA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77777777" w:rsidR="00214C3E" w:rsidRDefault="00214C3E" w:rsidP="00F33DA9">
      <w:pPr>
        <w:pStyle w:val="Text1-1"/>
      </w:pPr>
      <w:r w:rsidRPr="00F33DA9">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Default="005A6B21" w:rsidP="005A6B21">
      <w:pPr>
        <w:pStyle w:val="Text1-1"/>
      </w:pPr>
      <w:r w:rsidRPr="005A6B21">
        <w:t xml:space="preserve">Bod 13.3. Obchodních podmínek se mění takto: </w:t>
      </w:r>
      <w:r w:rsidRPr="00F33DA9">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F33DA9">
        <w:lastRenderedPageBreak/>
        <w:t>daňového dokladu či jeho příloh (např. nečitelnost scanu)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091F27">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w:t>
            </w:r>
            <w:r w:rsidR="007A0DCC" w:rsidRPr="00091F27">
              <w:rPr>
                <w:highlight w:val="yellow"/>
              </w:rPr>
              <w:t>/ 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091F27"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662C07A9" w:rsidR="00997330" w:rsidRPr="00997330" w:rsidRDefault="00091F27"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248BA7A4" w14:textId="77777777" w:rsid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p w14:paraId="2108163E" w14:textId="77777777" w:rsidR="00091F27" w:rsidRDefault="00091F27" w:rsidP="00EB0B87">
            <w:pPr>
              <w:spacing w:after="0" w:line="240" w:lineRule="auto"/>
              <w:rPr>
                <w:rFonts w:eastAsia="Times New Roman" w:cs="Calibri"/>
                <w:bCs/>
                <w:lang w:eastAsia="cs-CZ"/>
              </w:rPr>
            </w:pPr>
          </w:p>
          <w:p w14:paraId="13D63A24" w14:textId="19653673" w:rsidR="00091F27" w:rsidRPr="00997330" w:rsidRDefault="00091F27" w:rsidP="00EB0B87">
            <w:pPr>
              <w:spacing w:after="0" w:line="240" w:lineRule="auto"/>
              <w:rPr>
                <w:rFonts w:eastAsia="Times New Roman" w:cs="Calibri"/>
                <w:bCs/>
                <w:lang w:eastAsia="cs-CZ"/>
              </w:rPr>
            </w:pPr>
            <w:r>
              <w:rPr>
                <w:rFonts w:eastAsia="Times New Roman" w:cs="Calibri"/>
                <w:bCs/>
                <w:lang w:eastAsia="cs-CZ"/>
              </w:rPr>
              <w:t>Objednatel</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06DEBA17" w:rsidR="00CB4F6D" w:rsidRDefault="00CB4F6D" w:rsidP="00091F2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15A4D792" w:rsidR="00E463D2" w:rsidRPr="00F97DBD" w:rsidRDefault="00E463D2" w:rsidP="00E463D2">
      <w:pPr>
        <w:pStyle w:val="Nadpisbezsl1-2"/>
      </w:pPr>
      <w:r w:rsidRPr="00F97DBD">
        <w:t>Související dokumenty</w:t>
      </w:r>
      <w:r w:rsidR="00D707C6">
        <w:t xml:space="preserve"> - neobsazeno</w:t>
      </w:r>
    </w:p>
    <w:p w14:paraId="0FA00FDA" w14:textId="77777777" w:rsidR="00D707C6" w:rsidRDefault="00D707C6" w:rsidP="00E463D2">
      <w:pPr>
        <w:pStyle w:val="Nadpisbezsl1-1"/>
      </w:pPr>
    </w:p>
    <w:p w14:paraId="0A8CCBC1" w14:textId="77777777" w:rsidR="00D707C6" w:rsidRDefault="00D707C6" w:rsidP="00E463D2">
      <w:pPr>
        <w:pStyle w:val="Nadpisbezsl1-1"/>
      </w:pPr>
    </w:p>
    <w:p w14:paraId="56716F5F" w14:textId="77777777" w:rsidR="00D707C6" w:rsidRDefault="00D707C6" w:rsidP="00E463D2">
      <w:pPr>
        <w:pStyle w:val="Nadpisbezsl1-1"/>
      </w:pPr>
    </w:p>
    <w:p w14:paraId="58CA7B8F" w14:textId="77777777" w:rsidR="00D707C6" w:rsidRDefault="00D707C6" w:rsidP="00E463D2">
      <w:pPr>
        <w:pStyle w:val="Nadpisbezsl1-1"/>
      </w:pPr>
    </w:p>
    <w:p w14:paraId="6AF2F3F0" w14:textId="77777777" w:rsidR="00D707C6" w:rsidRDefault="00D707C6" w:rsidP="00E463D2">
      <w:pPr>
        <w:pStyle w:val="Nadpisbezsl1-1"/>
      </w:pPr>
    </w:p>
    <w:p w14:paraId="058539F9" w14:textId="77777777" w:rsidR="00D707C6" w:rsidRDefault="00D707C6" w:rsidP="00E463D2">
      <w:pPr>
        <w:pStyle w:val="Nadpisbezsl1-1"/>
      </w:pPr>
    </w:p>
    <w:p w14:paraId="630DBBA1" w14:textId="77777777" w:rsidR="00D707C6" w:rsidRDefault="00D707C6" w:rsidP="00E463D2">
      <w:pPr>
        <w:pStyle w:val="Nadpisbezsl1-1"/>
      </w:pPr>
    </w:p>
    <w:p w14:paraId="20E3F5D8" w14:textId="77777777" w:rsidR="00D707C6" w:rsidRDefault="00D707C6" w:rsidP="00E463D2">
      <w:pPr>
        <w:pStyle w:val="Nadpisbezsl1-1"/>
      </w:pPr>
    </w:p>
    <w:p w14:paraId="645B1797" w14:textId="77777777" w:rsidR="00D707C6" w:rsidRDefault="00D707C6" w:rsidP="00E463D2">
      <w:pPr>
        <w:pStyle w:val="Nadpisbezsl1-1"/>
      </w:pPr>
    </w:p>
    <w:p w14:paraId="438DF41B" w14:textId="77777777" w:rsidR="00091F27" w:rsidRDefault="00091F27" w:rsidP="00E463D2">
      <w:pPr>
        <w:pStyle w:val="Nadpisbezsl1-1"/>
      </w:pPr>
    </w:p>
    <w:p w14:paraId="5CFE70C9" w14:textId="77777777" w:rsidR="00091F27" w:rsidRDefault="00091F27" w:rsidP="00E463D2">
      <w:pPr>
        <w:pStyle w:val="Nadpisbezsl1-1"/>
      </w:pPr>
    </w:p>
    <w:p w14:paraId="206E7413" w14:textId="77777777" w:rsidR="00091F27" w:rsidRDefault="00091F27" w:rsidP="00E463D2">
      <w:pPr>
        <w:pStyle w:val="Nadpisbezsl1-1"/>
      </w:pPr>
    </w:p>
    <w:p w14:paraId="685AFA86" w14:textId="77777777" w:rsidR="00091F27" w:rsidRDefault="00091F27" w:rsidP="00E463D2">
      <w:pPr>
        <w:pStyle w:val="Nadpisbezsl1-1"/>
      </w:pPr>
    </w:p>
    <w:p w14:paraId="6D488BEB" w14:textId="77777777" w:rsidR="00091F27" w:rsidRDefault="00091F27" w:rsidP="00E463D2">
      <w:pPr>
        <w:pStyle w:val="Nadpisbezsl1-1"/>
      </w:pPr>
    </w:p>
    <w:p w14:paraId="12140D3C" w14:textId="77777777" w:rsidR="00091F27" w:rsidRDefault="00091F27" w:rsidP="00E463D2">
      <w:pPr>
        <w:pStyle w:val="Nadpisbezsl1-1"/>
      </w:pPr>
    </w:p>
    <w:p w14:paraId="7E2A54AF" w14:textId="77777777" w:rsidR="00091F27" w:rsidRDefault="00091F27" w:rsidP="00E463D2">
      <w:pPr>
        <w:pStyle w:val="Nadpisbezsl1-1"/>
      </w:pPr>
    </w:p>
    <w:p w14:paraId="6FEB0C7E" w14:textId="77777777" w:rsidR="00091F27" w:rsidRDefault="00091F27" w:rsidP="00E463D2">
      <w:pPr>
        <w:pStyle w:val="Nadpisbezsl1-1"/>
      </w:pPr>
    </w:p>
    <w:p w14:paraId="0A11F274" w14:textId="77777777" w:rsidR="00091F27" w:rsidRDefault="00091F27" w:rsidP="00E463D2">
      <w:pPr>
        <w:pStyle w:val="Nadpisbezsl1-1"/>
      </w:pPr>
    </w:p>
    <w:p w14:paraId="5953314B" w14:textId="77777777" w:rsidR="00091F27" w:rsidRDefault="00091F27" w:rsidP="00E463D2">
      <w:pPr>
        <w:pStyle w:val="Nadpisbezsl1-1"/>
      </w:pPr>
    </w:p>
    <w:p w14:paraId="7B8F3536" w14:textId="77777777" w:rsidR="00091F27" w:rsidRDefault="00091F27" w:rsidP="00E463D2">
      <w:pPr>
        <w:pStyle w:val="Nadpisbezsl1-1"/>
      </w:pPr>
    </w:p>
    <w:p w14:paraId="53E68D81" w14:textId="77777777" w:rsidR="00091F27" w:rsidRDefault="00091F27" w:rsidP="00E463D2">
      <w:pPr>
        <w:pStyle w:val="Nadpisbezsl1-1"/>
      </w:pPr>
    </w:p>
    <w:p w14:paraId="33B62ED2" w14:textId="77777777" w:rsidR="00091F27" w:rsidRDefault="00091F27" w:rsidP="00E463D2">
      <w:pPr>
        <w:pStyle w:val="Nadpisbezsl1-1"/>
      </w:pPr>
    </w:p>
    <w:p w14:paraId="0F6CFE40" w14:textId="77777777" w:rsidR="00091F27" w:rsidRDefault="00091F27" w:rsidP="00E463D2">
      <w:pPr>
        <w:pStyle w:val="Nadpisbezsl1-1"/>
      </w:pPr>
    </w:p>
    <w:p w14:paraId="562A6419" w14:textId="77777777" w:rsidR="00091F27" w:rsidRDefault="00091F27">
      <w:pPr>
        <w:rPr>
          <w:rFonts w:asciiTheme="majorHAnsi" w:hAnsiTheme="majorHAnsi"/>
          <w:b/>
          <w:caps/>
          <w:sz w:val="22"/>
        </w:rPr>
      </w:pPr>
      <w:r>
        <w:br w:type="page"/>
      </w:r>
    </w:p>
    <w:p w14:paraId="5E20A54D" w14:textId="7E9FDE91"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8F22977" w:rsidR="00ED29F1" w:rsidRPr="00F95FBD" w:rsidRDefault="00091F2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1706BE0B" w:rsidR="00ED29F1" w:rsidRPr="00F95FBD" w:rsidRDefault="00091F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07C6">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450FEB9A" w:rsidR="00ED29F1" w:rsidRPr="00F95FBD" w:rsidRDefault="00091F2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1CD932F" w:rsidR="00ED29F1" w:rsidRPr="00F95FBD" w:rsidRDefault="00091F2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34B316E6" w:rsidR="00ED29F1" w:rsidRPr="00F95FBD" w:rsidRDefault="00D707C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Strnad</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4DB3355D" w:rsidR="00ED29F1" w:rsidRPr="00D707C6"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07C6">
              <w:rPr>
                <w:sz w:val="18"/>
              </w:rPr>
              <w:t>Sušická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B8BDDE3"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strnadj@szdc.cz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18A6B9CA"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724 269 211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532D218F" w:rsidR="00ED29F1" w:rsidRPr="00F95FBD" w:rsidRDefault="00D707C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Impseil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533810ED"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07C6">
              <w:rPr>
                <w:sz w:val="18"/>
              </w:rPr>
              <w:t>Sušická 1168/23, 326 00 Plzeň</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0AF61881"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Impseil@szdc.cz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65CDDC17"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724 034 650</w:t>
            </w:r>
          </w:p>
        </w:tc>
      </w:tr>
    </w:tbl>
    <w:p w14:paraId="592699EB" w14:textId="77777777" w:rsidR="00ED29F1" w:rsidRPr="00F95FBD" w:rsidRDefault="00ED29F1" w:rsidP="00ED29F1">
      <w:pPr>
        <w:pStyle w:val="Textbezodsazen"/>
      </w:pPr>
    </w:p>
    <w:p w14:paraId="461A0ED6" w14:textId="77777777" w:rsidR="00D707C6" w:rsidRPr="00F95FBD" w:rsidRDefault="00D707C6" w:rsidP="00D707C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707C6" w:rsidRPr="00F95FBD" w14:paraId="311C6DB4" w14:textId="77777777" w:rsidTr="004C70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7FC42" w14:textId="77777777" w:rsidR="00D707C6" w:rsidRPr="00F95FBD" w:rsidRDefault="00D707C6" w:rsidP="004C705A">
            <w:pPr>
              <w:pStyle w:val="Tabulka"/>
              <w:rPr>
                <w:rStyle w:val="Nadpisvtabulce"/>
                <w:b w:val="0"/>
              </w:rPr>
            </w:pPr>
            <w:r w:rsidRPr="00F95FBD">
              <w:rPr>
                <w:rStyle w:val="Nadpisvtabulce"/>
                <w:b w:val="0"/>
              </w:rPr>
              <w:t>Jméno a příjmení</w:t>
            </w:r>
          </w:p>
        </w:tc>
        <w:tc>
          <w:tcPr>
            <w:tcW w:w="5812" w:type="dxa"/>
          </w:tcPr>
          <w:p w14:paraId="5D556BFB" w14:textId="272D9311" w:rsidR="00D707C6" w:rsidRPr="00F95FBD" w:rsidRDefault="00D707C6" w:rsidP="004C705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Janda</w:t>
            </w:r>
          </w:p>
        </w:tc>
      </w:tr>
      <w:tr w:rsidR="00D707C6" w:rsidRPr="00F95FBD" w14:paraId="301499CB" w14:textId="77777777" w:rsidTr="004C705A">
        <w:tc>
          <w:tcPr>
            <w:cnfStyle w:val="001000000000" w:firstRow="0" w:lastRow="0" w:firstColumn="1" w:lastColumn="0" w:oddVBand="0" w:evenVBand="0" w:oddHBand="0" w:evenHBand="0" w:firstRowFirstColumn="0" w:firstRowLastColumn="0" w:lastRowFirstColumn="0" w:lastRowLastColumn="0"/>
            <w:tcW w:w="3056" w:type="dxa"/>
          </w:tcPr>
          <w:p w14:paraId="2AA94CFC" w14:textId="77777777" w:rsidR="00D707C6" w:rsidRPr="00F95FBD" w:rsidRDefault="00D707C6" w:rsidP="004C705A">
            <w:pPr>
              <w:pStyle w:val="Tabulka"/>
              <w:rPr>
                <w:sz w:val="18"/>
              </w:rPr>
            </w:pPr>
            <w:r w:rsidRPr="00F95FBD">
              <w:rPr>
                <w:sz w:val="18"/>
              </w:rPr>
              <w:t>Adresa</w:t>
            </w:r>
          </w:p>
        </w:tc>
        <w:tc>
          <w:tcPr>
            <w:tcW w:w="5812" w:type="dxa"/>
          </w:tcPr>
          <w:p w14:paraId="3BFB3B09" w14:textId="4AE2C91D" w:rsidR="00D707C6" w:rsidRPr="00F95FBD" w:rsidRDefault="00D707C6" w:rsidP="004C70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Klatovy</w:t>
            </w:r>
          </w:p>
        </w:tc>
      </w:tr>
      <w:tr w:rsidR="00D707C6" w:rsidRPr="00F95FBD" w14:paraId="64377FA3" w14:textId="77777777" w:rsidTr="004C705A">
        <w:tc>
          <w:tcPr>
            <w:cnfStyle w:val="001000000000" w:firstRow="0" w:lastRow="0" w:firstColumn="1" w:lastColumn="0" w:oddVBand="0" w:evenVBand="0" w:oddHBand="0" w:evenHBand="0" w:firstRowFirstColumn="0" w:firstRowLastColumn="0" w:lastRowFirstColumn="0" w:lastRowLastColumn="0"/>
            <w:tcW w:w="3056" w:type="dxa"/>
          </w:tcPr>
          <w:p w14:paraId="215CCC33" w14:textId="77777777" w:rsidR="00D707C6" w:rsidRPr="00F95FBD" w:rsidRDefault="00D707C6" w:rsidP="004C705A">
            <w:pPr>
              <w:pStyle w:val="Tabulka"/>
              <w:rPr>
                <w:sz w:val="18"/>
              </w:rPr>
            </w:pPr>
            <w:r w:rsidRPr="00F95FBD">
              <w:rPr>
                <w:sz w:val="18"/>
              </w:rPr>
              <w:t>E-mail</w:t>
            </w:r>
          </w:p>
        </w:tc>
        <w:tc>
          <w:tcPr>
            <w:tcW w:w="5812" w:type="dxa"/>
          </w:tcPr>
          <w:p w14:paraId="00129700" w14:textId="2D91C2B0" w:rsidR="00D707C6" w:rsidRPr="00F95FBD" w:rsidRDefault="00D707C6" w:rsidP="004C70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janda@szdc.cz</w:t>
            </w:r>
          </w:p>
        </w:tc>
      </w:tr>
      <w:tr w:rsidR="00D707C6" w:rsidRPr="00F95FBD" w14:paraId="4E25744C" w14:textId="77777777" w:rsidTr="004C705A">
        <w:tc>
          <w:tcPr>
            <w:cnfStyle w:val="001000000000" w:firstRow="0" w:lastRow="0" w:firstColumn="1" w:lastColumn="0" w:oddVBand="0" w:evenVBand="0" w:oddHBand="0" w:evenHBand="0" w:firstRowFirstColumn="0" w:firstRowLastColumn="0" w:lastRowFirstColumn="0" w:lastRowLastColumn="0"/>
            <w:tcW w:w="3056" w:type="dxa"/>
          </w:tcPr>
          <w:p w14:paraId="4028899A" w14:textId="77777777" w:rsidR="00D707C6" w:rsidRPr="00F95FBD" w:rsidRDefault="00D707C6" w:rsidP="004C705A">
            <w:pPr>
              <w:pStyle w:val="Tabulka"/>
              <w:rPr>
                <w:sz w:val="18"/>
              </w:rPr>
            </w:pPr>
            <w:r w:rsidRPr="00F95FBD">
              <w:rPr>
                <w:sz w:val="18"/>
              </w:rPr>
              <w:t>Telefon</w:t>
            </w:r>
          </w:p>
        </w:tc>
        <w:tc>
          <w:tcPr>
            <w:tcW w:w="5812" w:type="dxa"/>
          </w:tcPr>
          <w:p w14:paraId="6E33A3F2" w14:textId="5CF42561" w:rsidR="00D707C6" w:rsidRPr="00F95FBD" w:rsidRDefault="00692C62" w:rsidP="004C70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602 668 250</w:t>
            </w:r>
          </w:p>
        </w:tc>
      </w:tr>
      <w:tr w:rsidR="00D707C6" w:rsidRPr="00F95FBD" w14:paraId="4C832F4B" w14:textId="77777777" w:rsidTr="004C705A">
        <w:tc>
          <w:tcPr>
            <w:cnfStyle w:val="001000000000" w:firstRow="0" w:lastRow="0" w:firstColumn="1" w:lastColumn="0" w:oddVBand="0" w:evenVBand="0" w:oddHBand="0" w:evenHBand="0" w:firstRowFirstColumn="0" w:firstRowLastColumn="0" w:lastRowFirstColumn="0" w:lastRowLastColumn="0"/>
            <w:tcW w:w="3056" w:type="dxa"/>
          </w:tcPr>
          <w:p w14:paraId="5AB190BC" w14:textId="77777777" w:rsidR="00D707C6" w:rsidRPr="00F95FBD" w:rsidRDefault="00D707C6" w:rsidP="004C705A">
            <w:pPr>
              <w:pStyle w:val="Tabulka"/>
            </w:pPr>
          </w:p>
        </w:tc>
        <w:tc>
          <w:tcPr>
            <w:tcW w:w="5812" w:type="dxa"/>
          </w:tcPr>
          <w:p w14:paraId="690A559C" w14:textId="77777777" w:rsidR="00D707C6" w:rsidRDefault="00D707C6" w:rsidP="004C705A">
            <w:pPr>
              <w:pStyle w:val="Tabulka"/>
              <w:cnfStyle w:val="000000000000" w:firstRow="0" w:lastRow="0" w:firstColumn="0" w:lastColumn="0" w:oddVBand="0" w:evenVBand="0" w:oddHBand="0" w:evenHBand="0" w:firstRowFirstColumn="0" w:firstRowLastColumn="0" w:lastRowFirstColumn="0" w:lastRowLastColumn="0"/>
            </w:pPr>
          </w:p>
        </w:tc>
      </w:tr>
    </w:tbl>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B35E85E" w:rsidR="00ED29F1" w:rsidRPr="00F95FBD" w:rsidRDefault="00D707C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Poustka</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230D3947"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07C6">
              <w:rPr>
                <w:sz w:val="18"/>
              </w:rPr>
              <w:t>Sušická 1168/23, 326 00 Plzeň</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3885F868" w:rsidR="00ED29F1" w:rsidRPr="00F95FBD" w:rsidRDefault="00D707C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poustka@szdc.cz</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3C93E4F3" w:rsidR="00ED29F1" w:rsidRPr="00F95FBD" w:rsidRDefault="00692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724 986 116</w:t>
            </w:r>
          </w:p>
        </w:tc>
      </w:tr>
    </w:tbl>
    <w:p w14:paraId="230DBED0" w14:textId="77777777" w:rsidR="00ED29F1" w:rsidRDefault="00ED29F1" w:rsidP="00502690">
      <w:pPr>
        <w:pStyle w:val="Textbezodsazen"/>
      </w:pPr>
    </w:p>
    <w:p w14:paraId="5FBA201E" w14:textId="77777777" w:rsidR="00D707C6" w:rsidRDefault="00D707C6" w:rsidP="00502690">
      <w:pPr>
        <w:pStyle w:val="Textbezodsazen"/>
        <w:rPr>
          <w:b/>
        </w:rPr>
      </w:pPr>
    </w:p>
    <w:p w14:paraId="63F6C3DA" w14:textId="77777777" w:rsidR="00091F27" w:rsidRDefault="00091F27">
      <w:pPr>
        <w:rPr>
          <w:b/>
        </w:rPr>
      </w:pPr>
      <w:r>
        <w:rPr>
          <w:b/>
        </w:rPr>
        <w:br w:type="page"/>
      </w:r>
    </w:p>
    <w:p w14:paraId="615DEB41" w14:textId="43064E4D" w:rsidR="00ED29F1" w:rsidRDefault="00ED29F1" w:rsidP="00502690">
      <w:pPr>
        <w:pStyle w:val="Textbezodsazen"/>
        <w:rPr>
          <w:b/>
        </w:rPr>
      </w:pPr>
      <w:bookmarkStart w:id="8" w:name="_GoBack"/>
      <w:bookmarkEnd w:id="8"/>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7B33638" w:rsidR="002C7A28" w:rsidRPr="002C7A28" w:rsidRDefault="002A784C" w:rsidP="00692C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92C62" w:rsidRPr="00692C62">
              <w:rPr>
                <w:rFonts w:eastAsia="Times New Roman" w:cs="Calibri"/>
                <w:color w:val="000000"/>
                <w:sz w:val="18"/>
                <w:lang w:eastAsia="cs-CZ"/>
              </w:rPr>
              <w:t>12</w:t>
            </w:r>
            <w:r w:rsidR="002C7A28" w:rsidRPr="00692C62">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F33DA9" w:rsidRDefault="00F33DA9" w:rsidP="00962258">
      <w:pPr>
        <w:spacing w:after="0" w:line="240" w:lineRule="auto"/>
      </w:pPr>
      <w:r>
        <w:separator/>
      </w:r>
    </w:p>
  </w:endnote>
  <w:endnote w:type="continuationSeparator" w:id="0">
    <w:p w14:paraId="76E44FD3" w14:textId="77777777" w:rsidR="00F33DA9" w:rsidRDefault="00F33D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6631CB3E" w14:textId="77777777" w:rsidTr="00EB46E5">
      <w:tc>
        <w:tcPr>
          <w:tcW w:w="1361" w:type="dxa"/>
          <w:tcMar>
            <w:left w:w="0" w:type="dxa"/>
            <w:right w:w="0" w:type="dxa"/>
          </w:tcMar>
          <w:vAlign w:val="bottom"/>
        </w:tcPr>
        <w:p w14:paraId="3AE686EE" w14:textId="69FA7715" w:rsidR="00F33DA9" w:rsidRPr="00B8518B" w:rsidRDefault="00F33D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F33DA9" w:rsidRDefault="00F33DA9" w:rsidP="00B8518B">
          <w:pPr>
            <w:pStyle w:val="Zpat"/>
          </w:pPr>
        </w:p>
      </w:tc>
      <w:tc>
        <w:tcPr>
          <w:tcW w:w="425" w:type="dxa"/>
          <w:shd w:val="clear" w:color="auto" w:fill="auto"/>
          <w:tcMar>
            <w:left w:w="0" w:type="dxa"/>
            <w:right w:w="0" w:type="dxa"/>
          </w:tcMar>
        </w:tcPr>
        <w:p w14:paraId="1618A9DC" w14:textId="77777777" w:rsidR="00F33DA9" w:rsidRDefault="00F33DA9" w:rsidP="00B8518B">
          <w:pPr>
            <w:pStyle w:val="Zpat"/>
          </w:pPr>
        </w:p>
      </w:tc>
      <w:tc>
        <w:tcPr>
          <w:tcW w:w="8505" w:type="dxa"/>
        </w:tcPr>
        <w:p w14:paraId="4B3912F2" w14:textId="77777777" w:rsidR="00F33DA9" w:rsidRPr="00E7415D" w:rsidRDefault="00F33DA9" w:rsidP="00F422D3">
          <w:pPr>
            <w:pStyle w:val="Zpat0"/>
            <w:rPr>
              <w:b/>
            </w:rPr>
          </w:pPr>
          <w:r w:rsidRPr="00E7415D">
            <w:rPr>
              <w:b/>
            </w:rPr>
            <w:t>SMLOUVA O DÍLO</w:t>
          </w:r>
        </w:p>
        <w:p w14:paraId="6798A654" w14:textId="77777777" w:rsidR="00F33DA9" w:rsidRDefault="00F33DA9" w:rsidP="00F422D3">
          <w:pPr>
            <w:pStyle w:val="Zpat0"/>
          </w:pPr>
          <w:r>
            <w:t>Zhotovení stavby</w:t>
          </w:r>
        </w:p>
      </w:tc>
    </w:tr>
  </w:tbl>
  <w:p w14:paraId="1F4EE47D" w14:textId="77777777" w:rsidR="00F33DA9" w:rsidRPr="00B8518B" w:rsidRDefault="00F33D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3025ECD2" w14:textId="77777777" w:rsidTr="00EB46E5">
      <w:tc>
        <w:tcPr>
          <w:tcW w:w="1361" w:type="dxa"/>
          <w:tcMar>
            <w:left w:w="0" w:type="dxa"/>
            <w:right w:w="0" w:type="dxa"/>
          </w:tcMar>
          <w:vAlign w:val="bottom"/>
        </w:tcPr>
        <w:p w14:paraId="79B3D3C4" w14:textId="65D95AB7" w:rsidR="00F33DA9" w:rsidRPr="00B8518B" w:rsidRDefault="00F33D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F33DA9" w:rsidRDefault="00F33DA9" w:rsidP="00B8518B">
          <w:pPr>
            <w:pStyle w:val="Zpat"/>
          </w:pPr>
        </w:p>
      </w:tc>
      <w:tc>
        <w:tcPr>
          <w:tcW w:w="425" w:type="dxa"/>
          <w:shd w:val="clear" w:color="auto" w:fill="auto"/>
          <w:tcMar>
            <w:left w:w="0" w:type="dxa"/>
            <w:right w:w="0" w:type="dxa"/>
          </w:tcMar>
        </w:tcPr>
        <w:p w14:paraId="7F876D10" w14:textId="77777777" w:rsidR="00F33DA9" w:rsidRDefault="00F33DA9" w:rsidP="00B8518B">
          <w:pPr>
            <w:pStyle w:val="Zpat"/>
          </w:pPr>
        </w:p>
      </w:tc>
      <w:tc>
        <w:tcPr>
          <w:tcW w:w="8505" w:type="dxa"/>
        </w:tcPr>
        <w:p w14:paraId="096FF44E" w14:textId="77777777" w:rsidR="00F33DA9" w:rsidRPr="00143EC0" w:rsidRDefault="00F33DA9" w:rsidP="00F422D3">
          <w:pPr>
            <w:pStyle w:val="Zpat0"/>
            <w:rPr>
              <w:b/>
            </w:rPr>
          </w:pPr>
          <w:r>
            <w:rPr>
              <w:b/>
            </w:rPr>
            <w:t>PŘÍLOHA č. 9</w:t>
          </w:r>
        </w:p>
        <w:p w14:paraId="26FC17B3" w14:textId="77777777" w:rsidR="00F33DA9" w:rsidRDefault="00F33DA9" w:rsidP="00F95FBD">
          <w:pPr>
            <w:pStyle w:val="Zpat0"/>
          </w:pPr>
          <w:r>
            <w:t>SMLOUVA O DÍLO - Zhotovení stavby</w:t>
          </w:r>
        </w:p>
      </w:tc>
    </w:tr>
  </w:tbl>
  <w:p w14:paraId="39FAF002" w14:textId="77777777" w:rsidR="00F33DA9" w:rsidRPr="00B8518B" w:rsidRDefault="00F33D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F33DA9" w:rsidRPr="00B8518B" w:rsidRDefault="00F33DA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758D5EB6" w14:textId="77777777" w:rsidTr="00A10B39">
      <w:tc>
        <w:tcPr>
          <w:tcW w:w="1361" w:type="dxa"/>
          <w:tcMar>
            <w:left w:w="0" w:type="dxa"/>
            <w:right w:w="0" w:type="dxa"/>
          </w:tcMar>
          <w:vAlign w:val="bottom"/>
        </w:tcPr>
        <w:p w14:paraId="0E2BBA4F" w14:textId="05B3E33B" w:rsidR="00F33DA9" w:rsidRPr="00B8518B" w:rsidRDefault="00F33DA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F33DA9" w:rsidRDefault="00F33DA9" w:rsidP="007A0DCC">
          <w:pPr>
            <w:pStyle w:val="Zpat"/>
          </w:pPr>
        </w:p>
      </w:tc>
      <w:tc>
        <w:tcPr>
          <w:tcW w:w="425" w:type="dxa"/>
          <w:shd w:val="clear" w:color="auto" w:fill="auto"/>
          <w:tcMar>
            <w:left w:w="0" w:type="dxa"/>
            <w:right w:w="0" w:type="dxa"/>
          </w:tcMar>
        </w:tcPr>
        <w:p w14:paraId="4779AC80" w14:textId="77777777" w:rsidR="00F33DA9" w:rsidRDefault="00F33DA9" w:rsidP="007A0DCC">
          <w:pPr>
            <w:pStyle w:val="Zpat"/>
          </w:pPr>
        </w:p>
      </w:tc>
      <w:tc>
        <w:tcPr>
          <w:tcW w:w="8505" w:type="dxa"/>
        </w:tcPr>
        <w:p w14:paraId="21DB8816" w14:textId="77777777" w:rsidR="00F33DA9" w:rsidRPr="00E7415D" w:rsidRDefault="00F33DA9" w:rsidP="007A0DCC">
          <w:pPr>
            <w:pStyle w:val="Zpat0"/>
            <w:rPr>
              <w:b/>
            </w:rPr>
          </w:pPr>
          <w:r w:rsidRPr="00E7415D">
            <w:rPr>
              <w:b/>
            </w:rPr>
            <w:t>SMLOUVA O DÍLO</w:t>
          </w:r>
        </w:p>
        <w:p w14:paraId="7E0088CF" w14:textId="77777777" w:rsidR="00F33DA9" w:rsidRDefault="00F33DA9" w:rsidP="007A0DCC">
          <w:pPr>
            <w:pStyle w:val="Zpat0"/>
          </w:pPr>
          <w:r>
            <w:t>Zhotovení stavby</w:t>
          </w:r>
        </w:p>
      </w:tc>
    </w:tr>
  </w:tbl>
  <w:p w14:paraId="0967B7BD" w14:textId="77777777" w:rsidR="00F33DA9" w:rsidRPr="00460660" w:rsidRDefault="00F33D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736C4FA9" w14:textId="77777777" w:rsidTr="00EB46E5">
      <w:tc>
        <w:tcPr>
          <w:tcW w:w="1361" w:type="dxa"/>
          <w:tcMar>
            <w:left w:w="0" w:type="dxa"/>
            <w:right w:w="0" w:type="dxa"/>
          </w:tcMar>
          <w:vAlign w:val="bottom"/>
        </w:tcPr>
        <w:p w14:paraId="1DCD9F8E" w14:textId="3F024128" w:rsidR="00F33DA9" w:rsidRPr="00B8518B" w:rsidRDefault="00F33D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F33DA9" w:rsidRDefault="00F33DA9" w:rsidP="00B8518B">
          <w:pPr>
            <w:pStyle w:val="Zpat"/>
          </w:pPr>
        </w:p>
      </w:tc>
      <w:tc>
        <w:tcPr>
          <w:tcW w:w="425" w:type="dxa"/>
          <w:shd w:val="clear" w:color="auto" w:fill="auto"/>
          <w:tcMar>
            <w:left w:w="0" w:type="dxa"/>
            <w:right w:w="0" w:type="dxa"/>
          </w:tcMar>
        </w:tcPr>
        <w:p w14:paraId="57B4DB07" w14:textId="77777777" w:rsidR="00F33DA9" w:rsidRDefault="00F33DA9" w:rsidP="00B8518B">
          <w:pPr>
            <w:pStyle w:val="Zpat"/>
          </w:pPr>
        </w:p>
      </w:tc>
      <w:tc>
        <w:tcPr>
          <w:tcW w:w="8505" w:type="dxa"/>
        </w:tcPr>
        <w:p w14:paraId="5043736F" w14:textId="77777777" w:rsidR="00F33DA9" w:rsidRPr="00143EC0" w:rsidRDefault="00F33DA9" w:rsidP="00F422D3">
          <w:pPr>
            <w:pStyle w:val="Zpat0"/>
            <w:rPr>
              <w:b/>
            </w:rPr>
          </w:pPr>
          <w:r w:rsidRPr="00143EC0">
            <w:rPr>
              <w:b/>
            </w:rPr>
            <w:t>PŘÍLOHA č. 1</w:t>
          </w:r>
        </w:p>
        <w:p w14:paraId="46B045A3" w14:textId="77777777" w:rsidR="00F33DA9" w:rsidRDefault="00F33DA9" w:rsidP="00F95FBD">
          <w:pPr>
            <w:pStyle w:val="Zpat0"/>
          </w:pPr>
          <w:r>
            <w:t>SMLOUVA O DÍLO - Zhotovení stavby</w:t>
          </w:r>
        </w:p>
      </w:tc>
    </w:tr>
  </w:tbl>
  <w:p w14:paraId="1D38F13F" w14:textId="77777777" w:rsidR="00F33DA9" w:rsidRPr="00B8518B" w:rsidRDefault="00F33D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3409439B" w14:textId="77777777" w:rsidTr="00EB46E5">
      <w:tc>
        <w:tcPr>
          <w:tcW w:w="1361" w:type="dxa"/>
          <w:tcMar>
            <w:left w:w="0" w:type="dxa"/>
            <w:right w:w="0" w:type="dxa"/>
          </w:tcMar>
          <w:vAlign w:val="bottom"/>
        </w:tcPr>
        <w:p w14:paraId="355D881D" w14:textId="386A4A3D" w:rsidR="00F33DA9" w:rsidRPr="00B8518B" w:rsidRDefault="00F33D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F33DA9" w:rsidRDefault="00F33DA9" w:rsidP="005A7872">
          <w:pPr>
            <w:pStyle w:val="Zpat"/>
          </w:pPr>
        </w:p>
      </w:tc>
      <w:tc>
        <w:tcPr>
          <w:tcW w:w="425" w:type="dxa"/>
          <w:shd w:val="clear" w:color="auto" w:fill="auto"/>
          <w:tcMar>
            <w:left w:w="0" w:type="dxa"/>
            <w:right w:w="0" w:type="dxa"/>
          </w:tcMar>
        </w:tcPr>
        <w:p w14:paraId="67AFBCCA" w14:textId="77777777" w:rsidR="00F33DA9" w:rsidRDefault="00F33DA9" w:rsidP="00B8518B">
          <w:pPr>
            <w:pStyle w:val="Zpat"/>
          </w:pPr>
        </w:p>
      </w:tc>
      <w:tc>
        <w:tcPr>
          <w:tcW w:w="8505" w:type="dxa"/>
        </w:tcPr>
        <w:p w14:paraId="5BEA7D0E" w14:textId="77777777" w:rsidR="00F33DA9" w:rsidRPr="00143EC0" w:rsidRDefault="00F33DA9" w:rsidP="00F422D3">
          <w:pPr>
            <w:pStyle w:val="Zpat0"/>
            <w:rPr>
              <w:b/>
            </w:rPr>
          </w:pPr>
          <w:r>
            <w:rPr>
              <w:b/>
            </w:rPr>
            <w:t>PŘÍLOHA č. 2</w:t>
          </w:r>
        </w:p>
        <w:p w14:paraId="4DCC5C99" w14:textId="77777777" w:rsidR="00F33DA9" w:rsidRDefault="00F33DA9" w:rsidP="00F95FBD">
          <w:pPr>
            <w:pStyle w:val="Zpat0"/>
          </w:pPr>
          <w:r>
            <w:t>SMLOUVA O DÍLO - Zhotovení stavby</w:t>
          </w:r>
        </w:p>
      </w:tc>
    </w:tr>
  </w:tbl>
  <w:p w14:paraId="62736BF8" w14:textId="77777777" w:rsidR="00F33DA9" w:rsidRPr="00B8518B" w:rsidRDefault="00F33D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6E510B9E" w14:textId="77777777" w:rsidTr="00EB46E5">
      <w:tc>
        <w:tcPr>
          <w:tcW w:w="1361" w:type="dxa"/>
          <w:tcMar>
            <w:left w:w="0" w:type="dxa"/>
            <w:right w:w="0" w:type="dxa"/>
          </w:tcMar>
          <w:vAlign w:val="bottom"/>
        </w:tcPr>
        <w:p w14:paraId="53DAFA1F" w14:textId="126FB864" w:rsidR="00F33DA9" w:rsidRPr="00B8518B" w:rsidRDefault="00F33D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F33DA9" w:rsidRDefault="00F33DA9" w:rsidP="005A7872">
          <w:pPr>
            <w:pStyle w:val="Zpat"/>
          </w:pPr>
        </w:p>
      </w:tc>
      <w:tc>
        <w:tcPr>
          <w:tcW w:w="425" w:type="dxa"/>
          <w:shd w:val="clear" w:color="auto" w:fill="auto"/>
          <w:tcMar>
            <w:left w:w="0" w:type="dxa"/>
            <w:right w:w="0" w:type="dxa"/>
          </w:tcMar>
        </w:tcPr>
        <w:p w14:paraId="120AF582" w14:textId="77777777" w:rsidR="00F33DA9" w:rsidRDefault="00F33DA9" w:rsidP="00B8518B">
          <w:pPr>
            <w:pStyle w:val="Zpat"/>
          </w:pPr>
        </w:p>
      </w:tc>
      <w:tc>
        <w:tcPr>
          <w:tcW w:w="8505" w:type="dxa"/>
        </w:tcPr>
        <w:p w14:paraId="497929EF" w14:textId="77777777" w:rsidR="00F33DA9" w:rsidRPr="00143EC0" w:rsidRDefault="00F33DA9" w:rsidP="00F422D3">
          <w:pPr>
            <w:pStyle w:val="Zpat0"/>
            <w:rPr>
              <w:b/>
            </w:rPr>
          </w:pPr>
          <w:r>
            <w:rPr>
              <w:b/>
            </w:rPr>
            <w:t>PŘÍLOHA č. 4</w:t>
          </w:r>
        </w:p>
        <w:p w14:paraId="484A8805" w14:textId="77777777" w:rsidR="00F33DA9" w:rsidRDefault="00F33DA9" w:rsidP="00F95FBD">
          <w:pPr>
            <w:pStyle w:val="Zpat0"/>
          </w:pPr>
          <w:r>
            <w:t>SMLOUVA O DÍLO - Zhotovení stavby</w:t>
          </w:r>
        </w:p>
      </w:tc>
    </w:tr>
  </w:tbl>
  <w:p w14:paraId="3637AA81" w14:textId="77777777" w:rsidR="00F33DA9" w:rsidRPr="00B8518B" w:rsidRDefault="00F33D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1E9D6F9C" w14:textId="77777777" w:rsidTr="00F33DA9">
      <w:tc>
        <w:tcPr>
          <w:tcW w:w="1361" w:type="dxa"/>
          <w:tcMar>
            <w:left w:w="0" w:type="dxa"/>
            <w:right w:w="0" w:type="dxa"/>
          </w:tcMar>
          <w:vAlign w:val="bottom"/>
        </w:tcPr>
        <w:p w14:paraId="416105A9" w14:textId="18A07C11" w:rsidR="00F33DA9" w:rsidRPr="00B8518B" w:rsidRDefault="00F33DA9"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F33DA9" w:rsidRDefault="00F33DA9" w:rsidP="003A3AD7">
          <w:pPr>
            <w:pStyle w:val="Zpat"/>
          </w:pPr>
        </w:p>
      </w:tc>
      <w:tc>
        <w:tcPr>
          <w:tcW w:w="425" w:type="dxa"/>
          <w:shd w:val="clear" w:color="auto" w:fill="auto"/>
          <w:tcMar>
            <w:left w:w="0" w:type="dxa"/>
            <w:right w:w="0" w:type="dxa"/>
          </w:tcMar>
        </w:tcPr>
        <w:p w14:paraId="541B4E7C" w14:textId="77777777" w:rsidR="00F33DA9" w:rsidRDefault="00F33DA9" w:rsidP="003A3AD7">
          <w:pPr>
            <w:pStyle w:val="Zpat"/>
          </w:pPr>
        </w:p>
      </w:tc>
      <w:tc>
        <w:tcPr>
          <w:tcW w:w="8505" w:type="dxa"/>
        </w:tcPr>
        <w:p w14:paraId="369ECC14" w14:textId="77777777" w:rsidR="00F33DA9" w:rsidRPr="00143EC0" w:rsidRDefault="00F33DA9" w:rsidP="003A3AD7">
          <w:pPr>
            <w:pStyle w:val="Zpat0"/>
            <w:rPr>
              <w:b/>
            </w:rPr>
          </w:pPr>
          <w:r>
            <w:rPr>
              <w:b/>
            </w:rPr>
            <w:t>PŘÍLOHA č. 5</w:t>
          </w:r>
        </w:p>
        <w:p w14:paraId="0507FDBA" w14:textId="77777777" w:rsidR="00F33DA9" w:rsidRDefault="00F33DA9" w:rsidP="003A3AD7">
          <w:pPr>
            <w:pStyle w:val="Zpat0"/>
          </w:pPr>
          <w:r>
            <w:t>SMLOUVA O DÍLO - Zhotovení stavby</w:t>
          </w:r>
        </w:p>
      </w:tc>
    </w:tr>
  </w:tbl>
  <w:p w14:paraId="18CF7F81" w14:textId="77777777" w:rsidR="00F33DA9" w:rsidRPr="00B8518B" w:rsidRDefault="00F33DA9" w:rsidP="003A3AD7">
    <w:pPr>
      <w:pStyle w:val="Zpat"/>
      <w:rPr>
        <w:sz w:val="2"/>
        <w:szCs w:val="2"/>
      </w:rPr>
    </w:pPr>
  </w:p>
  <w:p w14:paraId="49268B9A" w14:textId="77777777" w:rsidR="00F33DA9" w:rsidRPr="003A3AD7" w:rsidRDefault="00F33DA9"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4EFD6E4C" w14:textId="77777777" w:rsidTr="00EB46E5">
      <w:tc>
        <w:tcPr>
          <w:tcW w:w="1361" w:type="dxa"/>
          <w:tcMar>
            <w:left w:w="0" w:type="dxa"/>
            <w:right w:w="0" w:type="dxa"/>
          </w:tcMar>
          <w:vAlign w:val="bottom"/>
        </w:tcPr>
        <w:p w14:paraId="6495F4B5" w14:textId="7647FBCB" w:rsidR="00F33DA9" w:rsidRPr="00B8518B" w:rsidRDefault="00F33D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F33DA9" w:rsidRDefault="00F33DA9" w:rsidP="005A7872">
          <w:pPr>
            <w:pStyle w:val="Zpat"/>
          </w:pPr>
        </w:p>
      </w:tc>
      <w:tc>
        <w:tcPr>
          <w:tcW w:w="425" w:type="dxa"/>
          <w:shd w:val="clear" w:color="auto" w:fill="auto"/>
          <w:tcMar>
            <w:left w:w="0" w:type="dxa"/>
            <w:right w:w="0" w:type="dxa"/>
          </w:tcMar>
        </w:tcPr>
        <w:p w14:paraId="2639F6F5" w14:textId="77777777" w:rsidR="00F33DA9" w:rsidRDefault="00F33DA9" w:rsidP="00B8518B">
          <w:pPr>
            <w:pStyle w:val="Zpat"/>
          </w:pPr>
        </w:p>
      </w:tc>
      <w:tc>
        <w:tcPr>
          <w:tcW w:w="8505" w:type="dxa"/>
        </w:tcPr>
        <w:p w14:paraId="18C3D4EC" w14:textId="77777777" w:rsidR="00F33DA9" w:rsidRPr="00143EC0" w:rsidRDefault="00F33DA9" w:rsidP="00F422D3">
          <w:pPr>
            <w:pStyle w:val="Zpat0"/>
            <w:rPr>
              <w:b/>
            </w:rPr>
          </w:pPr>
          <w:r>
            <w:rPr>
              <w:b/>
            </w:rPr>
            <w:t>PŘÍLOHA č. 6</w:t>
          </w:r>
        </w:p>
        <w:p w14:paraId="2BCC12E4" w14:textId="77777777" w:rsidR="00F33DA9" w:rsidRDefault="00F33DA9" w:rsidP="00F95FBD">
          <w:pPr>
            <w:pStyle w:val="Zpat0"/>
          </w:pPr>
          <w:r>
            <w:t>SMLOUVA O DÍLO - Zhotovení stavby</w:t>
          </w:r>
        </w:p>
      </w:tc>
    </w:tr>
  </w:tbl>
  <w:p w14:paraId="6B7D3FA9" w14:textId="77777777" w:rsidR="00F33DA9" w:rsidRPr="00B8518B" w:rsidRDefault="00F33D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44683CA5" w14:textId="77777777" w:rsidTr="00EB46E5">
      <w:tc>
        <w:tcPr>
          <w:tcW w:w="1361" w:type="dxa"/>
          <w:tcMar>
            <w:left w:w="0" w:type="dxa"/>
            <w:right w:w="0" w:type="dxa"/>
          </w:tcMar>
          <w:vAlign w:val="bottom"/>
        </w:tcPr>
        <w:p w14:paraId="02C0456D" w14:textId="20E8E3E3" w:rsidR="00F33DA9" w:rsidRPr="00B8518B" w:rsidRDefault="00F33D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F33DA9" w:rsidRDefault="00F33DA9" w:rsidP="005A7872">
          <w:pPr>
            <w:pStyle w:val="Zpat"/>
          </w:pPr>
        </w:p>
      </w:tc>
      <w:tc>
        <w:tcPr>
          <w:tcW w:w="425" w:type="dxa"/>
          <w:shd w:val="clear" w:color="auto" w:fill="auto"/>
          <w:tcMar>
            <w:left w:w="0" w:type="dxa"/>
            <w:right w:w="0" w:type="dxa"/>
          </w:tcMar>
        </w:tcPr>
        <w:p w14:paraId="57CE1F9F" w14:textId="77777777" w:rsidR="00F33DA9" w:rsidRDefault="00F33DA9" w:rsidP="00B8518B">
          <w:pPr>
            <w:pStyle w:val="Zpat"/>
          </w:pPr>
        </w:p>
      </w:tc>
      <w:tc>
        <w:tcPr>
          <w:tcW w:w="8505" w:type="dxa"/>
        </w:tcPr>
        <w:p w14:paraId="19A00B6D" w14:textId="77777777" w:rsidR="00F33DA9" w:rsidRPr="00143EC0" w:rsidRDefault="00F33DA9" w:rsidP="00F422D3">
          <w:pPr>
            <w:pStyle w:val="Zpat0"/>
            <w:rPr>
              <w:b/>
            </w:rPr>
          </w:pPr>
          <w:r>
            <w:rPr>
              <w:b/>
            </w:rPr>
            <w:t>PŘÍLOHA č. 7</w:t>
          </w:r>
        </w:p>
        <w:p w14:paraId="2BE32752" w14:textId="77777777" w:rsidR="00F33DA9" w:rsidRDefault="00F33DA9" w:rsidP="00F95FBD">
          <w:pPr>
            <w:pStyle w:val="Zpat0"/>
          </w:pPr>
          <w:r>
            <w:t>SMLOUVA O DÍLO - Zhotovení stavby</w:t>
          </w:r>
        </w:p>
      </w:tc>
    </w:tr>
  </w:tbl>
  <w:p w14:paraId="6DEB6732" w14:textId="77777777" w:rsidR="00F33DA9" w:rsidRPr="00B8518B" w:rsidRDefault="00F33D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3DA9" w14:paraId="1D591699" w14:textId="77777777" w:rsidTr="00EB46E5">
      <w:tc>
        <w:tcPr>
          <w:tcW w:w="1361" w:type="dxa"/>
          <w:tcMar>
            <w:left w:w="0" w:type="dxa"/>
            <w:right w:w="0" w:type="dxa"/>
          </w:tcMar>
          <w:vAlign w:val="bottom"/>
        </w:tcPr>
        <w:p w14:paraId="65BFC9D2" w14:textId="0C3F4468" w:rsidR="00F33DA9" w:rsidRPr="00B8518B" w:rsidRDefault="00F33D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F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F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F33DA9" w:rsidRDefault="00F33DA9" w:rsidP="00B8518B">
          <w:pPr>
            <w:pStyle w:val="Zpat"/>
          </w:pPr>
        </w:p>
      </w:tc>
      <w:tc>
        <w:tcPr>
          <w:tcW w:w="425" w:type="dxa"/>
          <w:shd w:val="clear" w:color="auto" w:fill="auto"/>
          <w:tcMar>
            <w:left w:w="0" w:type="dxa"/>
            <w:right w:w="0" w:type="dxa"/>
          </w:tcMar>
        </w:tcPr>
        <w:p w14:paraId="049B6D43" w14:textId="77777777" w:rsidR="00F33DA9" w:rsidRDefault="00F33DA9" w:rsidP="00B8518B">
          <w:pPr>
            <w:pStyle w:val="Zpat"/>
          </w:pPr>
        </w:p>
      </w:tc>
      <w:tc>
        <w:tcPr>
          <w:tcW w:w="8505" w:type="dxa"/>
        </w:tcPr>
        <w:p w14:paraId="59BB5504" w14:textId="77777777" w:rsidR="00F33DA9" w:rsidRPr="00143EC0" w:rsidRDefault="00F33DA9" w:rsidP="00F422D3">
          <w:pPr>
            <w:pStyle w:val="Zpat0"/>
            <w:rPr>
              <w:b/>
            </w:rPr>
          </w:pPr>
          <w:r>
            <w:rPr>
              <w:b/>
            </w:rPr>
            <w:t>PŘÍLOHA č. 8</w:t>
          </w:r>
        </w:p>
        <w:p w14:paraId="02B964B5" w14:textId="77777777" w:rsidR="00F33DA9" w:rsidRDefault="00F33DA9" w:rsidP="00F95FBD">
          <w:pPr>
            <w:pStyle w:val="Zpat0"/>
          </w:pPr>
          <w:r>
            <w:t>SMLOUVA O DÍLO - Zhotovení stavby</w:t>
          </w:r>
        </w:p>
      </w:tc>
    </w:tr>
  </w:tbl>
  <w:p w14:paraId="7DC4B0D1" w14:textId="77777777" w:rsidR="00F33DA9" w:rsidRPr="00B8518B" w:rsidRDefault="00F33D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F33DA9" w:rsidRDefault="00F33DA9" w:rsidP="00962258">
      <w:pPr>
        <w:spacing w:after="0" w:line="240" w:lineRule="auto"/>
      </w:pPr>
      <w:r>
        <w:separator/>
      </w:r>
    </w:p>
  </w:footnote>
  <w:footnote w:type="continuationSeparator" w:id="0">
    <w:p w14:paraId="07ABB5E1" w14:textId="77777777" w:rsidR="00F33DA9" w:rsidRDefault="00F33D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3DA9" w14:paraId="71A3DFF7" w14:textId="77777777" w:rsidTr="00C02D0A">
      <w:trPr>
        <w:trHeight w:hRule="exact" w:val="454"/>
      </w:trPr>
      <w:tc>
        <w:tcPr>
          <w:tcW w:w="1361" w:type="dxa"/>
          <w:tcMar>
            <w:top w:w="57" w:type="dxa"/>
            <w:left w:w="0" w:type="dxa"/>
            <w:right w:w="0" w:type="dxa"/>
          </w:tcMar>
        </w:tcPr>
        <w:p w14:paraId="6F91F127" w14:textId="77777777" w:rsidR="00F33DA9" w:rsidRPr="00B8518B" w:rsidRDefault="00F33DA9" w:rsidP="00523EA7">
          <w:pPr>
            <w:pStyle w:val="Zpat"/>
            <w:rPr>
              <w:rStyle w:val="slostrnky"/>
            </w:rPr>
          </w:pPr>
        </w:p>
      </w:tc>
      <w:tc>
        <w:tcPr>
          <w:tcW w:w="3458" w:type="dxa"/>
          <w:shd w:val="clear" w:color="auto" w:fill="auto"/>
          <w:tcMar>
            <w:top w:w="57" w:type="dxa"/>
            <w:left w:w="0" w:type="dxa"/>
            <w:right w:w="0" w:type="dxa"/>
          </w:tcMar>
        </w:tcPr>
        <w:p w14:paraId="4CDD5077" w14:textId="77777777" w:rsidR="00F33DA9" w:rsidRDefault="00F33DA9" w:rsidP="00523EA7">
          <w:pPr>
            <w:pStyle w:val="Zpat"/>
          </w:pPr>
        </w:p>
      </w:tc>
      <w:tc>
        <w:tcPr>
          <w:tcW w:w="5698" w:type="dxa"/>
          <w:shd w:val="clear" w:color="auto" w:fill="auto"/>
          <w:tcMar>
            <w:top w:w="57" w:type="dxa"/>
            <w:left w:w="0" w:type="dxa"/>
            <w:right w:w="0" w:type="dxa"/>
          </w:tcMar>
        </w:tcPr>
        <w:p w14:paraId="6164C344" w14:textId="77777777" w:rsidR="00F33DA9" w:rsidRPr="00D6163D" w:rsidRDefault="00F33DA9" w:rsidP="00D6163D">
          <w:pPr>
            <w:pStyle w:val="Druhdokumentu"/>
          </w:pPr>
        </w:p>
      </w:tc>
    </w:tr>
  </w:tbl>
  <w:p w14:paraId="36D405E2" w14:textId="77777777" w:rsidR="00F33DA9" w:rsidRPr="00D6163D" w:rsidRDefault="00F33D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3DA9" w14:paraId="2C90A9B3" w14:textId="77777777" w:rsidTr="00B22106">
      <w:trPr>
        <w:trHeight w:hRule="exact" w:val="936"/>
      </w:trPr>
      <w:tc>
        <w:tcPr>
          <w:tcW w:w="1361" w:type="dxa"/>
          <w:tcMar>
            <w:left w:w="0" w:type="dxa"/>
            <w:right w:w="0" w:type="dxa"/>
          </w:tcMar>
        </w:tcPr>
        <w:p w14:paraId="1223EE42" w14:textId="77777777" w:rsidR="00F33DA9" w:rsidRPr="00B8518B" w:rsidRDefault="00F33DA9" w:rsidP="00FC6389">
          <w:pPr>
            <w:pStyle w:val="Zpat"/>
            <w:rPr>
              <w:rStyle w:val="slostrnky"/>
            </w:rPr>
          </w:pPr>
        </w:p>
      </w:tc>
      <w:tc>
        <w:tcPr>
          <w:tcW w:w="3458" w:type="dxa"/>
          <w:shd w:val="clear" w:color="auto" w:fill="auto"/>
          <w:tcMar>
            <w:left w:w="0" w:type="dxa"/>
            <w:right w:w="0" w:type="dxa"/>
          </w:tcMar>
        </w:tcPr>
        <w:p w14:paraId="07780776" w14:textId="77777777" w:rsidR="00F33DA9" w:rsidRDefault="00F33DA9" w:rsidP="00FC6389">
          <w:pPr>
            <w:pStyle w:val="Zpat"/>
          </w:pPr>
        </w:p>
      </w:tc>
      <w:tc>
        <w:tcPr>
          <w:tcW w:w="5756" w:type="dxa"/>
          <w:shd w:val="clear" w:color="auto" w:fill="auto"/>
          <w:tcMar>
            <w:left w:w="0" w:type="dxa"/>
            <w:right w:w="0" w:type="dxa"/>
          </w:tcMar>
        </w:tcPr>
        <w:p w14:paraId="22C2F729" w14:textId="77777777" w:rsidR="00F33DA9" w:rsidRPr="00D6163D" w:rsidRDefault="00F33DA9" w:rsidP="00FC6389">
          <w:pPr>
            <w:pStyle w:val="Druhdokumentu"/>
          </w:pPr>
        </w:p>
      </w:tc>
    </w:tr>
    <w:tr w:rsidR="00F33DA9" w14:paraId="68428C37" w14:textId="77777777" w:rsidTr="00B22106">
      <w:trPr>
        <w:trHeight w:hRule="exact" w:val="936"/>
      </w:trPr>
      <w:tc>
        <w:tcPr>
          <w:tcW w:w="1361" w:type="dxa"/>
          <w:tcMar>
            <w:left w:w="0" w:type="dxa"/>
            <w:right w:w="0" w:type="dxa"/>
          </w:tcMar>
        </w:tcPr>
        <w:p w14:paraId="44CB0EA5" w14:textId="77777777" w:rsidR="00F33DA9" w:rsidRPr="00B8518B" w:rsidRDefault="00F33DA9" w:rsidP="00FC6389">
          <w:pPr>
            <w:pStyle w:val="Zpat"/>
            <w:rPr>
              <w:rStyle w:val="slostrnky"/>
            </w:rPr>
          </w:pPr>
        </w:p>
      </w:tc>
      <w:tc>
        <w:tcPr>
          <w:tcW w:w="3458" w:type="dxa"/>
          <w:shd w:val="clear" w:color="auto" w:fill="auto"/>
          <w:tcMar>
            <w:left w:w="0" w:type="dxa"/>
            <w:right w:w="0" w:type="dxa"/>
          </w:tcMar>
        </w:tcPr>
        <w:p w14:paraId="3CFDA8E2" w14:textId="77777777" w:rsidR="00F33DA9" w:rsidRDefault="00F33DA9" w:rsidP="00FC6389">
          <w:pPr>
            <w:pStyle w:val="Zpat"/>
          </w:pPr>
        </w:p>
      </w:tc>
      <w:tc>
        <w:tcPr>
          <w:tcW w:w="5756" w:type="dxa"/>
          <w:shd w:val="clear" w:color="auto" w:fill="auto"/>
          <w:tcMar>
            <w:left w:w="0" w:type="dxa"/>
            <w:right w:w="0" w:type="dxa"/>
          </w:tcMar>
        </w:tcPr>
        <w:p w14:paraId="6A44B0E1" w14:textId="77777777" w:rsidR="00F33DA9" w:rsidRPr="00D6163D" w:rsidRDefault="00F33DA9" w:rsidP="00FC6389">
          <w:pPr>
            <w:pStyle w:val="Druhdokumentu"/>
          </w:pPr>
        </w:p>
      </w:tc>
    </w:tr>
  </w:tbl>
  <w:p w14:paraId="5C0A0A12" w14:textId="77777777" w:rsidR="00F33DA9" w:rsidRPr="00D6163D" w:rsidRDefault="00F33DA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F33DA9" w:rsidRPr="00460660" w:rsidRDefault="00F33D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3DA9" w14:paraId="17D21F32" w14:textId="77777777" w:rsidTr="00C02D0A">
      <w:trPr>
        <w:trHeight w:hRule="exact" w:val="454"/>
      </w:trPr>
      <w:tc>
        <w:tcPr>
          <w:tcW w:w="1361" w:type="dxa"/>
          <w:tcMar>
            <w:top w:w="57" w:type="dxa"/>
            <w:left w:w="0" w:type="dxa"/>
            <w:right w:w="0" w:type="dxa"/>
          </w:tcMar>
        </w:tcPr>
        <w:p w14:paraId="0E1365A1" w14:textId="77777777" w:rsidR="00F33DA9" w:rsidRPr="00B8518B" w:rsidRDefault="00F33DA9" w:rsidP="00523EA7">
          <w:pPr>
            <w:pStyle w:val="Zpat"/>
            <w:rPr>
              <w:rStyle w:val="slostrnky"/>
            </w:rPr>
          </w:pPr>
        </w:p>
      </w:tc>
      <w:tc>
        <w:tcPr>
          <w:tcW w:w="3458" w:type="dxa"/>
          <w:shd w:val="clear" w:color="auto" w:fill="auto"/>
          <w:tcMar>
            <w:top w:w="57" w:type="dxa"/>
            <w:left w:w="0" w:type="dxa"/>
            <w:right w:w="0" w:type="dxa"/>
          </w:tcMar>
        </w:tcPr>
        <w:p w14:paraId="192E99F2" w14:textId="77777777" w:rsidR="00F33DA9" w:rsidRDefault="00F33DA9" w:rsidP="00523EA7">
          <w:pPr>
            <w:pStyle w:val="Zpat"/>
          </w:pPr>
        </w:p>
      </w:tc>
      <w:tc>
        <w:tcPr>
          <w:tcW w:w="5698" w:type="dxa"/>
          <w:shd w:val="clear" w:color="auto" w:fill="auto"/>
          <w:tcMar>
            <w:top w:w="57" w:type="dxa"/>
            <w:left w:w="0" w:type="dxa"/>
            <w:right w:w="0" w:type="dxa"/>
          </w:tcMar>
        </w:tcPr>
        <w:p w14:paraId="2BD4A531" w14:textId="77777777" w:rsidR="00F33DA9" w:rsidRPr="00D6163D" w:rsidRDefault="00F33DA9" w:rsidP="00D6163D">
          <w:pPr>
            <w:pStyle w:val="Druhdokumentu"/>
          </w:pPr>
        </w:p>
      </w:tc>
    </w:tr>
  </w:tbl>
  <w:p w14:paraId="73038532" w14:textId="77777777" w:rsidR="00F33DA9" w:rsidRPr="00D6163D" w:rsidRDefault="00F33D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3DA9" w14:paraId="14669F0E" w14:textId="77777777" w:rsidTr="00C02D0A">
      <w:trPr>
        <w:trHeight w:hRule="exact" w:val="454"/>
      </w:trPr>
      <w:tc>
        <w:tcPr>
          <w:tcW w:w="1361" w:type="dxa"/>
          <w:tcMar>
            <w:top w:w="57" w:type="dxa"/>
            <w:left w:w="0" w:type="dxa"/>
            <w:right w:w="0" w:type="dxa"/>
          </w:tcMar>
        </w:tcPr>
        <w:p w14:paraId="06428CE9" w14:textId="77777777" w:rsidR="00F33DA9" w:rsidRPr="00B8518B" w:rsidRDefault="00F33DA9" w:rsidP="00523EA7">
          <w:pPr>
            <w:pStyle w:val="Zpat"/>
            <w:rPr>
              <w:rStyle w:val="slostrnky"/>
            </w:rPr>
          </w:pPr>
        </w:p>
      </w:tc>
      <w:tc>
        <w:tcPr>
          <w:tcW w:w="3458" w:type="dxa"/>
          <w:shd w:val="clear" w:color="auto" w:fill="auto"/>
          <w:tcMar>
            <w:top w:w="57" w:type="dxa"/>
            <w:left w:w="0" w:type="dxa"/>
            <w:right w:w="0" w:type="dxa"/>
          </w:tcMar>
        </w:tcPr>
        <w:p w14:paraId="42246E95" w14:textId="77777777" w:rsidR="00F33DA9" w:rsidRDefault="00F33DA9" w:rsidP="00523EA7">
          <w:pPr>
            <w:pStyle w:val="Zpat"/>
          </w:pPr>
        </w:p>
      </w:tc>
      <w:tc>
        <w:tcPr>
          <w:tcW w:w="5698" w:type="dxa"/>
          <w:shd w:val="clear" w:color="auto" w:fill="auto"/>
          <w:tcMar>
            <w:top w:w="57" w:type="dxa"/>
            <w:left w:w="0" w:type="dxa"/>
            <w:right w:w="0" w:type="dxa"/>
          </w:tcMar>
        </w:tcPr>
        <w:p w14:paraId="0AB31CDA" w14:textId="77777777" w:rsidR="00F33DA9" w:rsidRPr="00D6163D" w:rsidRDefault="00F33DA9" w:rsidP="00D6163D">
          <w:pPr>
            <w:pStyle w:val="Druhdokumentu"/>
          </w:pPr>
        </w:p>
      </w:tc>
    </w:tr>
  </w:tbl>
  <w:p w14:paraId="3FF096FB" w14:textId="77777777" w:rsidR="00F33DA9" w:rsidRPr="00D6163D" w:rsidRDefault="00F33D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3DA9" w14:paraId="4DABFAF0" w14:textId="77777777" w:rsidTr="00C02D0A">
      <w:trPr>
        <w:trHeight w:hRule="exact" w:val="454"/>
      </w:trPr>
      <w:tc>
        <w:tcPr>
          <w:tcW w:w="1361" w:type="dxa"/>
          <w:tcMar>
            <w:top w:w="57" w:type="dxa"/>
            <w:left w:w="0" w:type="dxa"/>
            <w:right w:w="0" w:type="dxa"/>
          </w:tcMar>
        </w:tcPr>
        <w:p w14:paraId="6CCC5C27" w14:textId="77777777" w:rsidR="00F33DA9" w:rsidRPr="00B8518B" w:rsidRDefault="00F33DA9" w:rsidP="00523EA7">
          <w:pPr>
            <w:pStyle w:val="Zpat"/>
            <w:rPr>
              <w:rStyle w:val="slostrnky"/>
            </w:rPr>
          </w:pPr>
        </w:p>
      </w:tc>
      <w:tc>
        <w:tcPr>
          <w:tcW w:w="3458" w:type="dxa"/>
          <w:shd w:val="clear" w:color="auto" w:fill="auto"/>
          <w:tcMar>
            <w:top w:w="57" w:type="dxa"/>
            <w:left w:w="0" w:type="dxa"/>
            <w:right w:w="0" w:type="dxa"/>
          </w:tcMar>
        </w:tcPr>
        <w:p w14:paraId="76F83E86" w14:textId="77777777" w:rsidR="00F33DA9" w:rsidRDefault="00F33DA9" w:rsidP="00523EA7">
          <w:pPr>
            <w:pStyle w:val="Zpat"/>
          </w:pPr>
        </w:p>
      </w:tc>
      <w:tc>
        <w:tcPr>
          <w:tcW w:w="5698" w:type="dxa"/>
          <w:shd w:val="clear" w:color="auto" w:fill="auto"/>
          <w:tcMar>
            <w:top w:w="57" w:type="dxa"/>
            <w:left w:w="0" w:type="dxa"/>
            <w:right w:w="0" w:type="dxa"/>
          </w:tcMar>
        </w:tcPr>
        <w:p w14:paraId="2C838C59" w14:textId="77777777" w:rsidR="00F33DA9" w:rsidRPr="00D6163D" w:rsidRDefault="00F33DA9" w:rsidP="00D6163D">
          <w:pPr>
            <w:pStyle w:val="Druhdokumentu"/>
          </w:pPr>
        </w:p>
      </w:tc>
    </w:tr>
  </w:tbl>
  <w:p w14:paraId="59C6A366" w14:textId="77777777" w:rsidR="00F33DA9" w:rsidRPr="00D6163D" w:rsidRDefault="00F33D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3DA9" w14:paraId="0AD17B4D" w14:textId="77777777" w:rsidTr="00C02D0A">
      <w:trPr>
        <w:trHeight w:hRule="exact" w:val="454"/>
      </w:trPr>
      <w:tc>
        <w:tcPr>
          <w:tcW w:w="1361" w:type="dxa"/>
          <w:tcMar>
            <w:top w:w="57" w:type="dxa"/>
            <w:left w:w="0" w:type="dxa"/>
            <w:right w:w="0" w:type="dxa"/>
          </w:tcMar>
        </w:tcPr>
        <w:p w14:paraId="5077032F" w14:textId="77777777" w:rsidR="00F33DA9" w:rsidRPr="00B8518B" w:rsidRDefault="00F33DA9" w:rsidP="00523EA7">
          <w:pPr>
            <w:pStyle w:val="Zpat"/>
            <w:rPr>
              <w:rStyle w:val="slostrnky"/>
            </w:rPr>
          </w:pPr>
        </w:p>
      </w:tc>
      <w:tc>
        <w:tcPr>
          <w:tcW w:w="3458" w:type="dxa"/>
          <w:shd w:val="clear" w:color="auto" w:fill="auto"/>
          <w:tcMar>
            <w:top w:w="57" w:type="dxa"/>
            <w:left w:w="0" w:type="dxa"/>
            <w:right w:w="0" w:type="dxa"/>
          </w:tcMar>
        </w:tcPr>
        <w:p w14:paraId="00C20B34" w14:textId="77777777" w:rsidR="00F33DA9" w:rsidRDefault="00F33DA9" w:rsidP="00523EA7">
          <w:pPr>
            <w:pStyle w:val="Zpat"/>
          </w:pPr>
        </w:p>
      </w:tc>
      <w:tc>
        <w:tcPr>
          <w:tcW w:w="5698" w:type="dxa"/>
          <w:shd w:val="clear" w:color="auto" w:fill="auto"/>
          <w:tcMar>
            <w:top w:w="57" w:type="dxa"/>
            <w:left w:w="0" w:type="dxa"/>
            <w:right w:w="0" w:type="dxa"/>
          </w:tcMar>
        </w:tcPr>
        <w:p w14:paraId="2F34774C" w14:textId="77777777" w:rsidR="00F33DA9" w:rsidRPr="00D6163D" w:rsidRDefault="00F33DA9" w:rsidP="00D6163D">
          <w:pPr>
            <w:pStyle w:val="Druhdokumentu"/>
          </w:pPr>
        </w:p>
      </w:tc>
    </w:tr>
  </w:tbl>
  <w:p w14:paraId="2173EC0A" w14:textId="77777777" w:rsidR="00F33DA9" w:rsidRPr="00D6163D" w:rsidRDefault="00F33D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91F27"/>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2C6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8477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707C6"/>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D14BD"/>
    <w:rsid w:val="00ED29F1"/>
    <w:rsid w:val="00F016C7"/>
    <w:rsid w:val="00F12DEC"/>
    <w:rsid w:val="00F1715C"/>
    <w:rsid w:val="00F24489"/>
    <w:rsid w:val="00F310F8"/>
    <w:rsid w:val="00F33DA9"/>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ADCBA8"/>
  <w14:defaultImageDpi w14:val="32767"/>
  <w15:docId w15:val="{3D6F7396-A711-4308-859B-5FD36A9A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5C95CE-6522-4CA7-AC7D-70FBB27EE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50</TotalTime>
  <Pages>19</Pages>
  <Words>4301</Words>
  <Characters>25380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13</cp:revision>
  <cp:lastPrinted>2019-09-27T11:09:00Z</cp:lastPrinted>
  <dcterms:created xsi:type="dcterms:W3CDTF">2020-01-31T12:40:00Z</dcterms:created>
  <dcterms:modified xsi:type="dcterms:W3CDTF">2020-04-09T07:11:00Z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